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527" w:type="dxa"/>
        <w:jc w:val="left"/>
        <w:tblLayout w:type="fixed"/>
        <w:tblLook w:val="04A0" w:firstRow="1" w:lastRow="0" w:firstColumn="1" w:lastColumn="0" w:noHBand="0" w:noVBand="1"/>
      </w:tblPr>
      <w:tblGrid>
        <w:gridCol w:w="4678"/>
        <w:gridCol w:w="2651"/>
        <w:gridCol w:w="2619"/>
        <w:gridCol w:w="4579"/>
      </w:tblGrid>
      <w:tr w:rsidR="00C80BCE" w:rsidRPr="005D0DC8" w14:paraId="01E3F994" w14:textId="77777777" w:rsidTr="00C80BCE">
        <w:trPr>
          <w:cantSplit/>
          <w:trHeight w:hRule="exact" w:val="9506"/>
          <w:tblHeader/>
          <w:jc w:val="left"/>
        </w:trPr>
        <w:tc>
          <w:tcPr>
            <w:tcW w:w="4678" w:type="dxa"/>
            <w:tcMar>
              <w:top w:w="288" w:type="dxa"/>
              <w:right w:w="720" w:type="dxa"/>
            </w:tcMar>
          </w:tcPr>
          <w:p w14:paraId="674A6703" w14:textId="77777777" w:rsidR="00C80BCE" w:rsidRPr="005D0DC8" w:rsidRDefault="00C80BCE" w:rsidP="0007432C">
            <w:pPr>
              <w:pStyle w:val="BlockHeading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2C5EC2F2" w14:textId="77777777" w:rsidR="00C80BCE" w:rsidRPr="00323E73" w:rsidRDefault="001275B4" w:rsidP="00C80BCE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proofErr w:type="spellStart"/>
              <w:r w:rsidR="00C80BCE" w:rsidRPr="005D0DC8">
                <w:rPr>
                  <w:rStyle w:val="Hyperlink"/>
                  <w:rFonts w:ascii="Arial" w:hAnsi="Arial" w:cs="Arial"/>
                </w:rPr>
                <w:t>POhWER</w:t>
              </w:r>
              <w:proofErr w:type="spellEnd"/>
            </w:hyperlink>
            <w:r w:rsidR="00C80BCE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support centre can be contacted via 0300 456 2370</w:t>
            </w:r>
          </w:p>
          <w:p w14:paraId="4A69841F" w14:textId="77777777" w:rsidR="00C80BCE" w:rsidRPr="00323E73" w:rsidRDefault="001275B4" w:rsidP="00C80BCE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="00C80BCE" w:rsidRPr="005D0DC8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C80BCE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gives advocacy support on 0330 440 9000</w:t>
            </w:r>
          </w:p>
          <w:p w14:paraId="4CFE7AAB" w14:textId="77777777" w:rsidR="00C80BCE" w:rsidRPr="00323E73" w:rsidRDefault="001275B4" w:rsidP="00C80BCE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="00C80BCE" w:rsidRPr="005D0DC8">
                <w:rPr>
                  <w:rStyle w:val="Hyperlink"/>
                  <w:rFonts w:ascii="Arial" w:hAnsi="Arial" w:cs="Arial"/>
                  <w:kern w:val="0"/>
                  <w:lang w:val="en-GB"/>
                  <w14:ligatures w14:val="none"/>
                </w:rPr>
                <w:t>Age UK</w:t>
              </w:r>
            </w:hyperlink>
            <w:r w:rsidR="00C80BCE" w:rsidRPr="005D0DC8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on 0800 055 6112</w:t>
            </w:r>
          </w:p>
          <w:p w14:paraId="59B4D10E" w14:textId="77777777" w:rsidR="00C80BCE" w:rsidRPr="00323E73" w:rsidRDefault="00C80BCE" w:rsidP="00C80BCE">
            <w:pPr>
              <w:pStyle w:val="NormalWeb"/>
              <w:numPr>
                <w:ilvl w:val="0"/>
                <w:numId w:val="1"/>
              </w:numPr>
              <w:spacing w:after="0" w:afterAutospacing="0" w:line="276" w:lineRule="auto"/>
              <w:ind w:left="568" w:hanging="284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5D0DC8">
              <w:rPr>
                <w:rFonts w:ascii="Arial" w:hAnsi="Arial" w:cs="Arial"/>
              </w:rPr>
              <w:t>Local Council can give advice on local advocacy services</w:t>
            </w:r>
          </w:p>
          <w:p w14:paraId="08C4E540" w14:textId="77777777" w:rsidR="00C80BCE" w:rsidRPr="00323E73" w:rsidRDefault="00C80BCE" w:rsidP="0007432C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049B6F97" w14:textId="77777777" w:rsidR="00C80BCE" w:rsidRPr="005D0DC8" w:rsidRDefault="00C80BCE" w:rsidP="0007432C">
            <w:pPr>
              <w:pStyle w:val="NormalWeb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5A14B531" w14:textId="77777777" w:rsidR="00C80BCE" w:rsidRPr="00323E73" w:rsidRDefault="00C80BCE" w:rsidP="0007432C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677801A0" w14:textId="77777777" w:rsidR="00C80BCE" w:rsidRPr="00323E73" w:rsidRDefault="00C80BCE" w:rsidP="0007432C">
            <w:pPr>
              <w:pStyle w:val="BlockText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NHS England or this </w:t>
            </w:r>
            <w:proofErr w:type="gramStart"/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>organisation</w:t>
            </w:r>
            <w:proofErr w:type="gramEnd"/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you can escalate your </w:t>
            </w: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complaint to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Parliamentary Health Service Ombudsman (PHSO) at either:</w:t>
            </w:r>
          </w:p>
          <w:p w14:paraId="01E33564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Milbank Tower,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0483DDC7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51DFC15C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09BB62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</w:p>
          <w:p w14:paraId="60666867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or</w:t>
            </w:r>
          </w:p>
          <w:p w14:paraId="53C03466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</w:p>
          <w:p w14:paraId="0FA705FF" w14:textId="77777777" w:rsidR="00C80BCE" w:rsidRPr="005D0DC8" w:rsidRDefault="00C80BCE" w:rsidP="0007432C">
            <w:pPr>
              <w:pStyle w:val="BlockText"/>
              <w:spacing w:after="0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159DD26B" w14:textId="77777777" w:rsidR="00C80BCE" w:rsidRPr="005D0DC8" w:rsidRDefault="00C80BCE" w:rsidP="0007432C">
            <w:pPr>
              <w:pStyle w:val="BlockText"/>
              <w:spacing w:after="0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629E10FC" w14:textId="77777777" w:rsidR="00C80BCE" w:rsidRPr="005D0DC8" w:rsidRDefault="00C80BCE" w:rsidP="0007432C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64FE83A3" w14:textId="77777777" w:rsidR="00C80BCE" w:rsidRPr="00323E73" w:rsidRDefault="00C80BCE" w:rsidP="0007432C">
            <w:pPr>
              <w:pStyle w:val="BlockText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color w:val="auto"/>
                <w:lang w:val="en-GB"/>
              </w:rPr>
            </w:pPr>
          </w:p>
          <w:p w14:paraId="130CFA3B" w14:textId="77777777" w:rsidR="00C80BCE" w:rsidRPr="00323E73" w:rsidRDefault="00C80BCE" w:rsidP="0007432C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14:paraId="73E86021" w14:textId="77777777" w:rsidR="00C80BCE" w:rsidRPr="005D0DC8" w:rsidRDefault="00C80BCE" w:rsidP="0007432C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  <w:t>www.ombudsman.org.uk</w:t>
            </w:r>
          </w:p>
          <w:p w14:paraId="34BCC2C2" w14:textId="77777777" w:rsidR="00C80BCE" w:rsidRPr="005D0DC8" w:rsidRDefault="00C80BCE" w:rsidP="0007432C">
            <w:pPr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48884E30" w14:textId="77777777" w:rsidR="00C80BCE" w:rsidRPr="00323E73" w:rsidRDefault="00C80BCE" w:rsidP="0007432C">
            <w:pPr>
              <w:pStyle w:val="BlockText"/>
              <w:rPr>
                <w:rStyle w:val="Hyperlink"/>
                <w:rFonts w:ascii="Arial" w:hAnsi="Arial" w:cs="Arial"/>
                <w:lang w:val="en-GB"/>
              </w:rPr>
            </w:pPr>
          </w:p>
          <w:p w14:paraId="302C6CBE" w14:textId="77777777" w:rsidR="00C80BCE" w:rsidRPr="00323E73" w:rsidRDefault="00C80BCE" w:rsidP="0007432C">
            <w:pPr>
              <w:pStyle w:val="BlockText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33547EAE" w14:textId="77777777" w:rsidR="00C80BCE" w:rsidRPr="005D0DC8" w:rsidRDefault="00C80BCE" w:rsidP="0007432C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4B8CA1E4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  <w:p w14:paraId="6D2B8902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House Surgery</w:t>
            </w:r>
          </w:p>
          <w:p w14:paraId="3A34021F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Hope Street</w:t>
            </w:r>
          </w:p>
          <w:p w14:paraId="7842246B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Crook, Co Durham, DL15 9HU</w:t>
            </w:r>
          </w:p>
          <w:p w14:paraId="1C7C0FD0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01388 762945</w:t>
            </w:r>
          </w:p>
          <w:p w14:paraId="5E776A9D" w14:textId="77777777" w:rsidR="00C80BCE" w:rsidRPr="005D0DC8" w:rsidRDefault="00C80BCE" w:rsidP="0007432C">
            <w:pPr>
              <w:pStyle w:val="ReturnAddress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2641F0E3" w14:textId="77777777" w:rsidR="00C80BCE" w:rsidRPr="005D0DC8" w:rsidRDefault="00C80BCE" w:rsidP="0007432C">
            <w:pPr>
              <w:pStyle w:val="Recipien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4AC304DD" w14:textId="77777777" w:rsidR="00C80BCE" w:rsidRPr="005D0DC8" w:rsidRDefault="00C80BCE" w:rsidP="0007432C">
            <w:pPr>
              <w:pStyle w:val="Title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14:paraId="369E684E" w14:textId="77777777" w:rsidR="00C80BCE" w:rsidRPr="005D0DC8" w:rsidRDefault="00C80BCE" w:rsidP="0007432C">
            <w:pPr>
              <w:pStyle w:val="Sub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House Surgery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</w:p>
          <w:p w14:paraId="76143FE4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drawing>
                <wp:inline distT="0" distB="0" distL="0" distR="0" wp14:anchorId="21EA5E09" wp14:editId="37264CC0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1B001" w14:textId="0EA0E978" w:rsidR="00FE46ED" w:rsidRDefault="00FE46ED" w:rsidP="00C80BCE"/>
    <w:p w14:paraId="4E295425" w14:textId="228DE815" w:rsidR="00C80BCE" w:rsidRDefault="00C80BCE" w:rsidP="00C80BCE"/>
    <w:tbl>
      <w:tblPr>
        <w:tblStyle w:val="HostTable"/>
        <w:tblW w:w="145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697"/>
        <w:gridCol w:w="5291"/>
        <w:gridCol w:w="4597"/>
      </w:tblGrid>
      <w:tr w:rsidR="00C80BCE" w:rsidRPr="005D0DC8" w14:paraId="4E24CE7A" w14:textId="77777777" w:rsidTr="00C80BCE">
        <w:trPr>
          <w:trHeight w:hRule="exact" w:val="10127"/>
          <w:tblHeader/>
          <w:jc w:val="left"/>
        </w:trPr>
        <w:tc>
          <w:tcPr>
            <w:tcW w:w="4697" w:type="dxa"/>
            <w:tcMar>
              <w:right w:w="432" w:type="dxa"/>
            </w:tcMar>
          </w:tcPr>
          <w:p w14:paraId="414FE7DB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511F8D5" wp14:editId="4D83ED67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7E889D" w14:textId="77777777" w:rsidR="00C80BCE" w:rsidRPr="005D0DC8" w:rsidRDefault="00C80BCE" w:rsidP="0007432C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5E4BB085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North House Surgery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18BFD515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125E3649" w14:textId="77777777" w:rsidR="00C80BCE" w:rsidRPr="005D0DC8" w:rsidRDefault="00C80BCE" w:rsidP="0007432C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 xml:space="preserve">Who to talk </w:t>
            </w:r>
            <w:proofErr w:type="gramStart"/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to</w:t>
            </w:r>
            <w:proofErr w:type="gramEnd"/>
          </w:p>
          <w:p w14:paraId="43555614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complaint; our staff are trained to handle complaints.  Alternatively, ask to speak to the </w:t>
            </w:r>
            <w:r>
              <w:rPr>
                <w:rFonts w:ascii="Arial" w:hAnsi="Arial" w:cs="Arial"/>
                <w:lang w:val="en-GB"/>
              </w:rPr>
              <w:t>Practice Manager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3BD402A6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</w:p>
          <w:p w14:paraId="4F767BC9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</w:p>
          <w:p w14:paraId="0F77B3ED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</w:p>
          <w:p w14:paraId="7E3E3FC5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</w:p>
          <w:p w14:paraId="35215D02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291" w:type="dxa"/>
            <w:tcMar>
              <w:left w:w="432" w:type="dxa"/>
              <w:right w:w="432" w:type="dxa"/>
            </w:tcMar>
          </w:tcPr>
          <w:p w14:paraId="5BF9D3B1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If for any reason you do not want to speak to a member of our staff, then you can request that NHS England investigates your complaint. They will contact us on your behalf:</w:t>
            </w:r>
          </w:p>
          <w:p w14:paraId="1A3B0F76" w14:textId="77777777" w:rsidR="00C80BCE" w:rsidRPr="005D0DC8" w:rsidRDefault="00C80BCE" w:rsidP="0007432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NHS England</w:t>
            </w:r>
          </w:p>
          <w:p w14:paraId="66CCD365" w14:textId="77777777" w:rsidR="00C80BCE" w:rsidRPr="005D0DC8" w:rsidRDefault="00C80BCE" w:rsidP="0007432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PO BOX 16738</w:t>
            </w:r>
          </w:p>
          <w:p w14:paraId="5AD6A600" w14:textId="77777777" w:rsidR="00C80BCE" w:rsidRPr="005D0DC8" w:rsidRDefault="00C80BCE" w:rsidP="0007432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Redditch</w:t>
            </w:r>
          </w:p>
          <w:p w14:paraId="77AB45CF" w14:textId="77777777" w:rsidR="00C80BCE" w:rsidRPr="005D0DC8" w:rsidRDefault="00C80BCE" w:rsidP="0007432C">
            <w:pPr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B97 9PT</w:t>
            </w:r>
          </w:p>
          <w:p w14:paraId="00A2010D" w14:textId="77777777" w:rsidR="00C80BCE" w:rsidRPr="00323E73" w:rsidRDefault="00C80BCE" w:rsidP="0007432C">
            <w:pPr>
              <w:pStyle w:val="BlockText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 w:rsidRPr="00323E73">
              <w:rPr>
                <w:rFonts w:ascii="Arial" w:hAnsi="Arial" w:cs="Arial"/>
                <w:color w:val="002060"/>
                <w:lang w:val="en-GB"/>
              </w:rPr>
              <w:t>03003 112233</w:t>
            </w:r>
          </w:p>
          <w:p w14:paraId="620F0419" w14:textId="77777777" w:rsidR="00C80BCE" w:rsidRPr="005D0DC8" w:rsidRDefault="001275B4" w:rsidP="0007432C">
            <w:pPr>
              <w:pStyle w:val="BlockText"/>
              <w:spacing w:after="0"/>
              <w:ind w:right="505" w:hanging="504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0" w:history="1">
              <w:r w:rsidR="00C80BCE" w:rsidRPr="005D0DC8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england.contactus@nhs.net</w:t>
              </w:r>
            </w:hyperlink>
          </w:p>
          <w:p w14:paraId="751D0BA5" w14:textId="77777777" w:rsidR="00C80BCE" w:rsidRPr="00323E73" w:rsidRDefault="00C80BCE" w:rsidP="0007432C">
            <w:pPr>
              <w:pStyle w:val="BlockText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7654B911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14:paraId="2B4CB265" w14:textId="77777777" w:rsidR="00C80BCE" w:rsidRPr="005D0DC8" w:rsidRDefault="00C80BCE" w:rsidP="0007432C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Time frames for complaints</w:t>
            </w:r>
          </w:p>
          <w:p w14:paraId="386491DA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053C24C7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>Practice Manager</w:t>
            </w:r>
            <w:r w:rsidRPr="005D0DC8">
              <w:rPr>
                <w:rFonts w:ascii="Arial" w:hAnsi="Arial" w:cs="Arial"/>
                <w:lang w:val="en-GB"/>
              </w:rPr>
              <w:t xml:space="preserve"> will respond to all complaints within three business days. </w:t>
            </w:r>
          </w:p>
          <w:p w14:paraId="6F5B8BD4" w14:textId="77777777" w:rsidR="00C80BCE" w:rsidRPr="005D0DC8" w:rsidRDefault="00C80BCE" w:rsidP="0007432C">
            <w:pPr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complaint.</w:t>
            </w:r>
          </w:p>
        </w:tc>
        <w:tc>
          <w:tcPr>
            <w:tcW w:w="4597" w:type="dxa"/>
            <w:tcMar>
              <w:left w:w="432" w:type="dxa"/>
            </w:tcMar>
          </w:tcPr>
          <w:p w14:paraId="2610444B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5918C9E3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House Surgery</w:t>
            </w:r>
            <w:r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2705DEBC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273EA0E6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North House Surgery </w:t>
            </w:r>
            <w:r w:rsidRPr="005D0DC8">
              <w:rPr>
                <w:rFonts w:ascii="Arial" w:hAnsi="Arial" w:cs="Arial"/>
                <w:lang w:val="en-GB"/>
              </w:rPr>
              <w:t xml:space="preserve">will ensure that all complaints are investigated with the utmost confidentiality and that any documents are held separately from the patient’s healthcare record. </w:t>
            </w:r>
          </w:p>
          <w:p w14:paraId="28AF5FCA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6AFA7FC1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House Surgery</w:t>
            </w:r>
            <w:r w:rsidRPr="005D0DC8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third-party patient complaint form is available from reception.</w:t>
            </w:r>
          </w:p>
          <w:p w14:paraId="2703F1DF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D0DC8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5D62BB12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 House Surgery</w:t>
            </w:r>
            <w:r w:rsidRPr="005D0DC8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We will liaise with you about the progress of any complaint.</w:t>
            </w:r>
          </w:p>
          <w:p w14:paraId="2FAF912F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D618446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11C6738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9B09780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6B0E044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A987795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63051AB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6B9CBFC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0D36B98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9D39988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5B5E527" w14:textId="77777777" w:rsidR="00C80BCE" w:rsidRPr="005D0DC8" w:rsidRDefault="00C80BCE" w:rsidP="0007432C">
            <w:pPr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141168CF" w14:textId="77777777" w:rsidR="001275B4" w:rsidRDefault="001275B4" w:rsidP="00C80BCE"/>
    <w:sectPr w:rsidR="001275B4" w:rsidSect="00C80BCE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E"/>
    <w:rsid w:val="001275B4"/>
    <w:rsid w:val="00C80BC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A0F0"/>
  <w15:chartTrackingRefBased/>
  <w15:docId w15:val="{0D069D31-746B-486F-AAA4-F45E5871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B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0BCE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C80BCE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C80BCE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C80BCE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C80BCE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C80BCE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C80BCE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C80BCE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C80BCE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C80BCE"/>
    <w:rPr>
      <w:rFonts w:ascii="Times New Roman" w:eastAsia="Times New Roman" w:hAnsi="Times New Roman" w:cs="Times New Roman"/>
      <w:color w:val="1F3864" w:themeColor="accent1" w:themeShade="80"/>
      <w:kern w:val="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hwer.net/" TargetMode="External"/><Relationship Id="rId10" Type="http://schemas.openxmlformats.org/officeDocument/2006/relationships/hyperlink" Target="mailto:england.contactu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HIRST, Cherrie (NORTH HOUSE SURGERY)</dc:creator>
  <cp:keywords/>
  <dc:description/>
  <cp:lastModifiedBy>HIRST, Cherrie (NORTH HOUSE SURGERY)</cp:lastModifiedBy>
  <cp:revision>2</cp:revision>
  <dcterms:created xsi:type="dcterms:W3CDTF">2022-10-18T19:36:00Z</dcterms:created>
  <dcterms:modified xsi:type="dcterms:W3CDTF">2022-10-18T19:36:00Z</dcterms:modified>
</cp:coreProperties>
</file>